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88" w:rsidRDefault="00711726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11726">
        <w:rPr>
          <w:rFonts w:eastAsiaTheme="majorEastAsia" w:cstheme="majorBidi"/>
          <w:noProof/>
          <w:sz w:val="26"/>
          <w:szCs w:val="26"/>
        </w:rPr>
        <w:drawing>
          <wp:inline distT="0" distB="0" distL="0" distR="0">
            <wp:extent cx="5940425" cy="8238580"/>
            <wp:effectExtent l="0" t="0" r="0" b="0"/>
            <wp:docPr id="1" name="Рисунок 1" descr="C:\Users\ДС_1\Desktop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_1\Desktop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6E88" w:rsidRDefault="00B56E88" w:rsidP="0058262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2626" w:rsidRDefault="00582626" w:rsidP="0058262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2626" w:rsidRDefault="00582626" w:rsidP="00582626">
      <w:pPr>
        <w:pStyle w:val="a3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581DD3" w:rsidRPr="00581DD3" w:rsidRDefault="00581DD3" w:rsidP="00581DD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581DD3">
        <w:rPr>
          <w:bCs/>
          <w:color w:val="000000"/>
          <w:sz w:val="28"/>
          <w:szCs w:val="28"/>
        </w:rPr>
        <w:t xml:space="preserve">1.1 Положение </w:t>
      </w:r>
      <w:r>
        <w:rPr>
          <w:bCs/>
          <w:color w:val="000000"/>
          <w:sz w:val="28"/>
          <w:szCs w:val="28"/>
        </w:rPr>
        <w:t xml:space="preserve">о режиме занятий воспитанников учреждения разработано на основании ст.30 </w:t>
      </w:r>
      <w:r>
        <w:rPr>
          <w:color w:val="000000"/>
          <w:sz w:val="28"/>
          <w:szCs w:val="28"/>
        </w:rPr>
        <w:t>Федеральным Законом № 273 от 29.12.2012 г. «Об образовании в Российской Федерации»</w:t>
      </w:r>
      <w:r>
        <w:rPr>
          <w:bCs/>
          <w:color w:val="000000"/>
          <w:sz w:val="28"/>
          <w:szCs w:val="28"/>
        </w:rPr>
        <w:t>,</w:t>
      </w:r>
      <w:r w:rsidRPr="00581D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>
        <w:rPr>
          <w:color w:val="000000"/>
          <w:sz w:val="28"/>
          <w:szCs w:val="28"/>
        </w:rPr>
        <w:t>Сан.Пин</w:t>
      </w:r>
      <w:proofErr w:type="spellEnd"/>
      <w:r>
        <w:rPr>
          <w:color w:val="000000"/>
          <w:sz w:val="28"/>
          <w:szCs w:val="28"/>
        </w:rPr>
        <w:t xml:space="preserve"> 2.4.1.3049-13,приказа от 30.08.2013 г. № 1014 «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1.2.Положение регламентирует режим работы, режим занятий дошкольного образовательного учреждения.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1.3.Режим </w:t>
      </w:r>
      <w:r w:rsidR="00581DD3">
        <w:rPr>
          <w:color w:val="000000"/>
          <w:sz w:val="28"/>
          <w:szCs w:val="28"/>
        </w:rPr>
        <w:t>образовательной нагрузки устанавливается Учреждением к началу учебного года</w:t>
      </w:r>
      <w:r w:rsidR="00AD0056">
        <w:rPr>
          <w:color w:val="000000"/>
          <w:sz w:val="28"/>
          <w:szCs w:val="28"/>
        </w:rPr>
        <w:t xml:space="preserve"> для всех возрастных групп с учетом требований к оптимальной образовательной нагрузке </w:t>
      </w:r>
      <w:proofErr w:type="spellStart"/>
      <w:r w:rsidR="00AD0056">
        <w:rPr>
          <w:color w:val="000000"/>
          <w:sz w:val="28"/>
          <w:szCs w:val="28"/>
        </w:rPr>
        <w:t>СанПин</w:t>
      </w:r>
      <w:proofErr w:type="spellEnd"/>
      <w:r w:rsidR="00AD0056">
        <w:rPr>
          <w:color w:val="000000"/>
          <w:sz w:val="28"/>
          <w:szCs w:val="28"/>
        </w:rPr>
        <w:t xml:space="preserve"> 2.4.1.3049-13 </w:t>
      </w:r>
      <w:proofErr w:type="gramStart"/>
      <w:r w:rsidR="00AD0056">
        <w:rPr>
          <w:color w:val="000000"/>
          <w:sz w:val="28"/>
          <w:szCs w:val="28"/>
        </w:rPr>
        <w:t xml:space="preserve">« </w:t>
      </w:r>
      <w:proofErr w:type="spellStart"/>
      <w:r w:rsidR="00AD0056">
        <w:rPr>
          <w:color w:val="000000"/>
          <w:sz w:val="28"/>
          <w:szCs w:val="28"/>
        </w:rPr>
        <w:t>Санитарно</w:t>
      </w:r>
      <w:proofErr w:type="spellEnd"/>
      <w:proofErr w:type="gramEnd"/>
      <w:r w:rsidR="00AD0056">
        <w:rPr>
          <w:color w:val="000000"/>
          <w:sz w:val="28"/>
          <w:szCs w:val="28"/>
        </w:rPr>
        <w:t xml:space="preserve"> – эпидемиологические требования к устройству, </w:t>
      </w:r>
      <w:proofErr w:type="spellStart"/>
      <w:r w:rsidR="00AD0056">
        <w:rPr>
          <w:color w:val="000000"/>
          <w:sz w:val="28"/>
          <w:szCs w:val="28"/>
        </w:rPr>
        <w:t>содержани</w:t>
      </w:r>
      <w:proofErr w:type="spellEnd"/>
      <w:r w:rsidR="00AD0056">
        <w:rPr>
          <w:color w:val="000000"/>
          <w:sz w:val="28"/>
          <w:szCs w:val="28"/>
        </w:rPr>
        <w:t>. И организации режима дошкольных образовательных организаций».</w:t>
      </w:r>
    </w:p>
    <w:p w:rsidR="00AD0056" w:rsidRDefault="00AD005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Разработку режима занятий для всех возрастных групп обеспечивает заведующий ДОУ.</w:t>
      </w:r>
    </w:p>
    <w:p w:rsidR="00AD0056" w:rsidRDefault="00AD005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582626" w:rsidRDefault="00582626" w:rsidP="00582626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AD00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Режим функционирования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дошкольного образовательного учреждения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ДОУ работает по 5-дневной рабочей неделе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2.2.Режим работы с 07.00 до 19:00 </w:t>
      </w:r>
      <w:proofErr w:type="gramStart"/>
      <w:r>
        <w:rPr>
          <w:color w:val="000000"/>
          <w:sz w:val="28"/>
          <w:szCs w:val="28"/>
        </w:rPr>
        <w:t>( 12</w:t>
      </w:r>
      <w:proofErr w:type="gramEnd"/>
      <w:r>
        <w:rPr>
          <w:color w:val="000000"/>
          <w:sz w:val="28"/>
          <w:szCs w:val="28"/>
        </w:rPr>
        <w:t xml:space="preserve"> часов)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2.3.Выходные дни – суббота, воскресенье, праздничные дни.</w:t>
      </w:r>
    </w:p>
    <w:p w:rsidR="00AD0056" w:rsidRDefault="00AD0056" w:rsidP="00582626">
      <w:pPr>
        <w:pStyle w:val="a3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AD0056" w:rsidRDefault="00AD0056" w:rsidP="00582626">
      <w:pPr>
        <w:pStyle w:val="a3"/>
        <w:spacing w:before="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582626" w:rsidRDefault="00582626" w:rsidP="0058262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AD0056">
        <w:rPr>
          <w:b/>
          <w:bCs/>
          <w:color w:val="000000"/>
          <w:sz w:val="28"/>
          <w:szCs w:val="28"/>
        </w:rPr>
        <w:t xml:space="preserve"> Образовательная деятельность.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3.1.Образовательный процесс осуществляется в соответствии с образовательной программой дошкольного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r w:rsidR="00AD0056">
        <w:rPr>
          <w:color w:val="000000"/>
          <w:sz w:val="28"/>
          <w:szCs w:val="28"/>
        </w:rPr>
        <w:t>МК</w:t>
      </w:r>
      <w:r>
        <w:rPr>
          <w:color w:val="000000"/>
          <w:sz w:val="28"/>
          <w:szCs w:val="28"/>
        </w:rPr>
        <w:t>ДОУ</w:t>
      </w:r>
      <w:proofErr w:type="gramEnd"/>
      <w:r>
        <w:rPr>
          <w:color w:val="000000"/>
          <w:sz w:val="28"/>
          <w:szCs w:val="28"/>
        </w:rPr>
        <w:t>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3.2.Непосредственно образовательная деятельность проводится в соответствии с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 Максимально допустимый объем недельной непосредственно образовательной деятельности составляет: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для детей раннего возраста до 3 лет – 10 занятий в неделю, продолжительностью не более 8-10 мин.;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для детей дошкольного возраста от 3 до 4 лет- 11 занятий в неделю, продолжительностью не более 15 мин.;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для детей дошкольного возраста от 4 до 5 лет – 12 занятий в неделю продолжительностью не более 20 мин.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для детей дошкольного возраста от 5 до 6 лет -15 занятий в неделю продолжительностью не более 25 мин.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для детей дошкольного возраста от 6 до 7 лет – 17 занятий в неделю продолжительностью не более 30 мин.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В середине учебного года  (январь) организуются недельные каникулы, во время которых непосредственно образовательная деятельность не </w:t>
      </w:r>
      <w:r>
        <w:rPr>
          <w:color w:val="000000"/>
          <w:sz w:val="28"/>
          <w:szCs w:val="28"/>
        </w:rPr>
        <w:lastRenderedPageBreak/>
        <w:t>проводится. Занятия проводятся в игровой форме (в виде викторин, дидактических игр, праздников, развлечений,  драматизаций и т.п.)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зале или помещении групп (ясли). В случае отсутствия специалистов (болезнь, командировка, отпуск) занятия проводятся воспитателями.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582626" w:rsidRDefault="00582626" w:rsidP="0058262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4.Ответственность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4.1.Аминистрация дошкольного образовательного учреждения, воспитатели, педагоги-специалисты несут ответственность за жизнь, здоровье детей, реализацию в полном объеме  занятий,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82626" w:rsidRDefault="00582626" w:rsidP="0058262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582626" w:rsidRDefault="00582626" w:rsidP="00582626"/>
    <w:p w:rsidR="00D967F2" w:rsidRDefault="00711726"/>
    <w:sectPr w:rsidR="00D967F2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626"/>
    <w:rsid w:val="001A0BD0"/>
    <w:rsid w:val="00213448"/>
    <w:rsid w:val="0053511A"/>
    <w:rsid w:val="00541F75"/>
    <w:rsid w:val="00581DD3"/>
    <w:rsid w:val="00582626"/>
    <w:rsid w:val="006F7DBB"/>
    <w:rsid w:val="00711726"/>
    <w:rsid w:val="00712630"/>
    <w:rsid w:val="007259BC"/>
    <w:rsid w:val="00795F66"/>
    <w:rsid w:val="007B353B"/>
    <w:rsid w:val="007D4B57"/>
    <w:rsid w:val="009D51CB"/>
    <w:rsid w:val="00A7376D"/>
    <w:rsid w:val="00A77D1B"/>
    <w:rsid w:val="00AD0056"/>
    <w:rsid w:val="00B56E88"/>
    <w:rsid w:val="00C112A4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E33C-27B7-4CC0-A732-E789176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26"/>
  </w:style>
  <w:style w:type="paragraph" w:styleId="1">
    <w:name w:val="heading 1"/>
    <w:basedOn w:val="a"/>
    <w:next w:val="a"/>
    <w:link w:val="10"/>
    <w:uiPriority w:val="9"/>
    <w:qFormat/>
    <w:rsid w:val="00B56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82626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82626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2626"/>
    <w:rPr>
      <w:rFonts w:ascii="Calibri" w:eastAsia="Calibri" w:hAnsi="Calibri" w:cs="Times New Roman"/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A7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7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6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E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 детский сад №1 п. Нерль</cp:lastModifiedBy>
  <cp:revision>9</cp:revision>
  <cp:lastPrinted>2019-10-31T10:52:00Z</cp:lastPrinted>
  <dcterms:created xsi:type="dcterms:W3CDTF">2018-05-28T10:00:00Z</dcterms:created>
  <dcterms:modified xsi:type="dcterms:W3CDTF">2021-02-19T08:22:00Z</dcterms:modified>
</cp:coreProperties>
</file>